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E4E1" w14:textId="77777777" w:rsidR="003555A8" w:rsidRPr="00B77FA9" w:rsidRDefault="003555A8" w:rsidP="003555A8">
      <w:pPr>
        <w:pBdr>
          <w:top w:val="single" w:sz="4" w:space="1" w:color="000000"/>
          <w:bottom w:val="single" w:sz="8" w:space="1" w:color="000000"/>
        </w:pBdr>
        <w:spacing w:line="276" w:lineRule="auto"/>
        <w:rPr>
          <w:rFonts w:ascii="Calibri" w:hAnsi="Calibri" w:cs="Calibri"/>
          <w:b/>
          <w:bCs/>
          <w:smallCaps/>
          <w:spacing w:val="20"/>
          <w:sz w:val="8"/>
          <w:szCs w:val="8"/>
        </w:rPr>
      </w:pPr>
    </w:p>
    <w:p w14:paraId="17ED8400" w14:textId="77777777" w:rsidR="003555A8" w:rsidRPr="00B77FA9" w:rsidRDefault="003555A8" w:rsidP="003555A8">
      <w:pPr>
        <w:pBdr>
          <w:top w:val="single" w:sz="4" w:space="1" w:color="000000"/>
          <w:bottom w:val="single" w:sz="8" w:space="1" w:color="000000"/>
        </w:pBdr>
        <w:spacing w:line="276" w:lineRule="auto"/>
        <w:jc w:val="center"/>
        <w:rPr>
          <w:rFonts w:ascii="Calibri" w:hAnsi="Calibri" w:cs="Calibri"/>
          <w:sz w:val="40"/>
          <w:szCs w:val="40"/>
          <w:lang w:val="en-GB"/>
        </w:rPr>
      </w:pPr>
      <w:r w:rsidRPr="00B77FA9">
        <w:rPr>
          <w:rFonts w:ascii="Calibri" w:hAnsi="Calibri" w:cs="Calibri"/>
          <w:b/>
          <w:bCs/>
          <w:smallCaps/>
          <w:spacing w:val="20"/>
          <w:sz w:val="40"/>
          <w:szCs w:val="40"/>
          <w:lang w:val="en-PH"/>
        </w:rPr>
        <w:t xml:space="preserve">John </w:t>
      </w:r>
      <w:r w:rsidRPr="00B77FA9">
        <w:rPr>
          <w:rFonts w:ascii="Calibri" w:hAnsi="Calibri" w:cs="Calibri"/>
          <w:b/>
          <w:bCs/>
          <w:smallCaps/>
          <w:spacing w:val="20"/>
          <w:sz w:val="40"/>
          <w:szCs w:val="40"/>
          <w:lang w:val="en-GB"/>
        </w:rPr>
        <w:t>Rafael</w:t>
      </w:r>
    </w:p>
    <w:p w14:paraId="0DEDBC02" w14:textId="1A32C396" w:rsidR="003555A8" w:rsidRPr="00B77FA9" w:rsidRDefault="003555A8" w:rsidP="003555A8">
      <w:pPr>
        <w:pBdr>
          <w:top w:val="single" w:sz="4" w:space="1" w:color="000000"/>
          <w:bottom w:val="single" w:sz="8" w:space="1" w:color="000000"/>
        </w:pBdr>
        <w:spacing w:line="276" w:lineRule="auto"/>
        <w:jc w:val="center"/>
        <w:rPr>
          <w:rFonts w:ascii="Calibri" w:hAnsi="Calibri" w:cs="Calibri"/>
          <w:b/>
          <w:bCs/>
          <w:sz w:val="8"/>
        </w:rPr>
      </w:pPr>
      <w:r w:rsidRPr="00B77F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12 </w:t>
      </w:r>
      <w:r w:rsidRPr="00B77FA9">
        <w:rPr>
          <w:rFonts w:ascii="Calibri" w:hAnsi="Calibri" w:cs="Calibri"/>
        </w:rPr>
        <w:t>Main St</w:t>
      </w:r>
      <w:r>
        <w:rPr>
          <w:rFonts w:ascii="Calibri" w:hAnsi="Calibri" w:cs="Calibri"/>
        </w:rPr>
        <w:t>.</w:t>
      </w:r>
      <w:r w:rsidRPr="00B77FA9">
        <w:rPr>
          <w:rFonts w:ascii="Calibri" w:hAnsi="Calibri" w:cs="Calibri"/>
        </w:rPr>
        <w:t xml:space="preserve">, Dallas, TX 79347 | 963-836-7713 | </w:t>
      </w:r>
      <w:hyperlink r:id="rId8" w:history="1">
        <w:r w:rsidRPr="00B77FA9">
          <w:rPr>
            <w:rStyle w:val="Hyperlink"/>
            <w:rFonts w:ascii="Calibri" w:hAnsi="Calibri" w:cs="Calibri"/>
          </w:rPr>
          <w:t>John.Raf98@gmail.com</w:t>
        </w:r>
      </w:hyperlink>
      <w:r w:rsidRPr="00B77FA9">
        <w:rPr>
          <w:rFonts w:ascii="Calibri" w:hAnsi="Calibri" w:cs="Calibri"/>
        </w:rPr>
        <w:t xml:space="preserve"> | </w:t>
      </w:r>
      <w:hyperlink r:id="rId9" w:history="1">
        <w:r w:rsidRPr="003555A8">
          <w:rPr>
            <w:rStyle w:val="Hyperlink"/>
            <w:rFonts w:ascii="Calibri" w:hAnsi="Calibri" w:cs="Calibri"/>
          </w:rPr>
          <w:t>LinkedIn.com/john-rafael011</w:t>
        </w:r>
      </w:hyperlink>
    </w:p>
    <w:p w14:paraId="7452618E" w14:textId="77777777" w:rsidR="003555A8" w:rsidRPr="00B77FA9" w:rsidRDefault="003555A8" w:rsidP="003555A8">
      <w:pPr>
        <w:pBdr>
          <w:top w:val="single" w:sz="4" w:space="1" w:color="000000"/>
          <w:bottom w:val="single" w:sz="8" w:space="1" w:color="000000"/>
        </w:pBdr>
        <w:spacing w:line="276" w:lineRule="auto"/>
        <w:rPr>
          <w:rFonts w:ascii="Calibri" w:hAnsi="Calibri" w:cs="Calibri"/>
          <w:b/>
          <w:bCs/>
          <w:sz w:val="8"/>
        </w:rPr>
      </w:pPr>
    </w:p>
    <w:p w14:paraId="177573B5" w14:textId="77777777" w:rsidR="003555A8" w:rsidRPr="00B77FA9" w:rsidRDefault="003555A8" w:rsidP="003555A8">
      <w:pPr>
        <w:tabs>
          <w:tab w:val="right" w:pos="8820"/>
        </w:tabs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0FE4A89E" w14:textId="3E754C86" w:rsidR="003555A8" w:rsidRPr="00B77FA9" w:rsidRDefault="003555A8" w:rsidP="003555A8">
      <w:pPr>
        <w:pStyle w:val="Heading5"/>
        <w:numPr>
          <w:ilvl w:val="0"/>
          <w:numId w:val="1"/>
        </w:numPr>
        <w:tabs>
          <w:tab w:val="clear" w:pos="0"/>
          <w:tab w:val="right" w:pos="8820"/>
        </w:tabs>
        <w:spacing w:after="80" w:line="276" w:lineRule="auto"/>
        <w:ind w:left="0" w:firstLine="0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smallCaps/>
          <w:color w:val="auto"/>
          <w:sz w:val="28"/>
          <w:szCs w:val="28"/>
        </w:rPr>
        <w:t xml:space="preserve">Senior </w:t>
      </w:r>
      <w:r w:rsidRPr="00013B11">
        <w:rPr>
          <w:rFonts w:ascii="Calibri" w:hAnsi="Calibri" w:cs="Calibri"/>
          <w:b/>
          <w:smallCaps/>
          <w:color w:val="auto"/>
          <w:sz w:val="28"/>
          <w:szCs w:val="28"/>
        </w:rPr>
        <w:t xml:space="preserve">Aviation Services &amp; Ground Operations </w:t>
      </w:r>
      <w:r>
        <w:rPr>
          <w:rFonts w:ascii="Calibri" w:hAnsi="Calibri" w:cs="Calibri"/>
          <w:b/>
          <w:smallCaps/>
          <w:color w:val="auto"/>
          <w:sz w:val="28"/>
          <w:szCs w:val="28"/>
        </w:rPr>
        <w:t>Specialist</w:t>
      </w:r>
    </w:p>
    <w:p w14:paraId="52258246" w14:textId="3C9B1912" w:rsidR="003555A8" w:rsidRPr="00B77FA9" w:rsidRDefault="003555A8" w:rsidP="003555A8">
      <w:pPr>
        <w:pStyle w:val="BodyText"/>
        <w:spacing w:line="276" w:lineRule="auto"/>
        <w:rPr>
          <w:rFonts w:ascii="Calibri" w:hAnsi="Calibri" w:cs="Calibri"/>
          <w:sz w:val="10"/>
          <w:szCs w:val="10"/>
        </w:rPr>
      </w:pPr>
      <w:r w:rsidRPr="00B77FA9">
        <w:rPr>
          <w:rFonts w:ascii="Calibri" w:hAnsi="Calibri" w:cs="Calibri"/>
          <w:szCs w:val="20"/>
        </w:rPr>
        <w:t xml:space="preserve">Aviation Operations Specialist with </w:t>
      </w:r>
      <w:r>
        <w:rPr>
          <w:rFonts w:ascii="Calibri" w:hAnsi="Calibri" w:cs="Calibri"/>
          <w:szCs w:val="20"/>
        </w:rPr>
        <w:t>8</w:t>
      </w:r>
      <w:r w:rsidRPr="00B77FA9">
        <w:rPr>
          <w:rFonts w:ascii="Calibri" w:hAnsi="Calibri" w:cs="Calibri"/>
          <w:szCs w:val="20"/>
        </w:rPr>
        <w:t xml:space="preserve"> years of experience </w:t>
      </w:r>
      <w:r>
        <w:rPr>
          <w:rFonts w:ascii="Calibri" w:hAnsi="Calibri" w:cs="Calibri"/>
          <w:szCs w:val="20"/>
        </w:rPr>
        <w:t xml:space="preserve">in </w:t>
      </w:r>
      <w:r w:rsidRPr="00B77FA9">
        <w:rPr>
          <w:rFonts w:ascii="Calibri" w:hAnsi="Calibri" w:cs="Calibri"/>
          <w:szCs w:val="20"/>
        </w:rPr>
        <w:t xml:space="preserve">supporting safe, efficient, and compliant flight operations. Skilled in coordinating ground services, monitoring flight schedules, implementing safety procedures, and ensuring adherence to FAA regulations. </w:t>
      </w:r>
      <w:r>
        <w:rPr>
          <w:rFonts w:ascii="Calibri" w:hAnsi="Calibri" w:cs="Calibri"/>
          <w:szCs w:val="20"/>
        </w:rPr>
        <w:t>Collaborates</w:t>
      </w:r>
      <w:r w:rsidRPr="00B77FA9">
        <w:rPr>
          <w:rFonts w:ascii="Calibri" w:hAnsi="Calibri" w:cs="Calibri"/>
          <w:szCs w:val="20"/>
        </w:rPr>
        <w:t xml:space="preserve"> with pilots, air traffic control, maintenance, and dispatch teams to streamline operations and enhance on-time performance. Committed to maintaining the highest standards of safety, regulatory compliance, and customer service within the aviation industry.</w:t>
      </w:r>
      <w:r>
        <w:rPr>
          <w:rFonts w:ascii="Calibri" w:hAnsi="Calibri" w:cs="Calibri"/>
          <w:szCs w:val="20"/>
        </w:rPr>
        <w:t xml:space="preserve"> </w:t>
      </w:r>
    </w:p>
    <w:p w14:paraId="04039F36" w14:textId="77777777" w:rsidR="003555A8" w:rsidRPr="00B77FA9" w:rsidRDefault="003555A8" w:rsidP="003555A8">
      <w:pPr>
        <w:pStyle w:val="BodyText"/>
        <w:spacing w:line="276" w:lineRule="auto"/>
        <w:rPr>
          <w:rFonts w:ascii="Calibri" w:hAnsi="Calibri" w:cs="Calibri"/>
          <w:sz w:val="10"/>
          <w:szCs w:val="10"/>
        </w:rPr>
      </w:pPr>
    </w:p>
    <w:p w14:paraId="19FF7DB0" w14:textId="77777777" w:rsidR="003555A8" w:rsidRPr="00B77FA9" w:rsidRDefault="003555A8" w:rsidP="003555A8">
      <w:pPr>
        <w:pStyle w:val="BodyText"/>
        <w:spacing w:line="276" w:lineRule="auto"/>
        <w:jc w:val="center"/>
        <w:rPr>
          <w:rFonts w:ascii="Calibri" w:hAnsi="Calibri" w:cs="Calibri"/>
          <w:sz w:val="10"/>
          <w:szCs w:val="10"/>
          <w:lang w:val="en-US"/>
        </w:rPr>
      </w:pPr>
    </w:p>
    <w:p w14:paraId="79857CB6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mallCaps/>
          <w:spacing w:val="20"/>
          <w:sz w:val="8"/>
          <w:szCs w:val="8"/>
        </w:rPr>
      </w:pPr>
    </w:p>
    <w:p w14:paraId="110E3FAA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jc w:val="center"/>
        <w:rPr>
          <w:rFonts w:ascii="Calibri" w:hAnsi="Calibri" w:cs="Calibri"/>
          <w:b/>
          <w:bCs/>
          <w:sz w:val="6"/>
          <w:szCs w:val="6"/>
        </w:rPr>
      </w:pPr>
      <w:r w:rsidRPr="00B77FA9">
        <w:rPr>
          <w:rFonts w:ascii="Calibri" w:hAnsi="Calibri" w:cs="Calibri"/>
          <w:b/>
          <w:bCs/>
          <w:smallCaps/>
          <w:spacing w:val="20"/>
          <w:sz w:val="28"/>
          <w:szCs w:val="28"/>
        </w:rPr>
        <w:t>Core Competencies</w:t>
      </w:r>
    </w:p>
    <w:p w14:paraId="6AAD25A9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0F8ABA7C" w14:textId="77777777" w:rsidR="003555A8" w:rsidRPr="00B77FA9" w:rsidRDefault="003555A8" w:rsidP="003555A8">
      <w:pPr>
        <w:tabs>
          <w:tab w:val="right" w:pos="8820"/>
        </w:tabs>
        <w:spacing w:line="276" w:lineRule="auto"/>
        <w:rPr>
          <w:rFonts w:ascii="Calibri" w:hAnsi="Calibri" w:cs="Calibri"/>
          <w:b/>
          <w:bCs/>
          <w:sz w:val="16"/>
          <w:szCs w:val="16"/>
        </w:rPr>
      </w:pPr>
    </w:p>
    <w:p w14:paraId="5820E4B6" w14:textId="77777777" w:rsidR="003555A8" w:rsidRPr="00B77FA9" w:rsidRDefault="003555A8" w:rsidP="003555A8">
      <w:pPr>
        <w:spacing w:line="276" w:lineRule="auto"/>
        <w:rPr>
          <w:rFonts w:ascii="Calibri" w:hAnsi="Calibri" w:cs="Calibri"/>
        </w:rPr>
        <w:sectPr w:rsidR="003555A8" w:rsidRPr="00B77FA9" w:rsidSect="003555A8">
          <w:pgSz w:w="11906" w:h="16838"/>
          <w:pgMar w:top="630" w:right="851" w:bottom="851" w:left="851" w:header="720" w:footer="720" w:gutter="0"/>
          <w:cols w:space="720"/>
          <w:docGrid w:linePitch="600" w:charSpace="40960"/>
        </w:sectPr>
      </w:pPr>
    </w:p>
    <w:p w14:paraId="00F306C4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  <w:szCs w:val="20"/>
        </w:rPr>
        <w:t>Flight Operations Coordination</w:t>
      </w:r>
    </w:p>
    <w:p w14:paraId="06574F38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  <w:szCs w:val="20"/>
        </w:rPr>
        <w:t>FAA &amp; IATA Regulatory Compliance</w:t>
      </w:r>
    </w:p>
    <w:p w14:paraId="5E86CBCB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  <w:szCs w:val="20"/>
        </w:rPr>
        <w:t>Ground Handling &amp; Ramp Operations</w:t>
      </w:r>
    </w:p>
    <w:p w14:paraId="744515C7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</w:rPr>
        <w:t>Safety &amp; Security Procedures</w:t>
      </w:r>
    </w:p>
    <w:p w14:paraId="19617286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  <w:szCs w:val="20"/>
        </w:rPr>
        <w:t>Flight Planning &amp; Documentation</w:t>
      </w:r>
    </w:p>
    <w:p w14:paraId="4A73427D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</w:rPr>
        <w:t>Crew Scheduling &amp; Dispatch Support</w:t>
      </w:r>
    </w:p>
    <w:p w14:paraId="42CA9E03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</w:rPr>
        <w:t>Communication &amp; Team Collaboration</w:t>
      </w:r>
    </w:p>
    <w:p w14:paraId="721CA271" w14:textId="77777777" w:rsidR="003555A8" w:rsidRPr="00B77FA9" w:rsidRDefault="003555A8" w:rsidP="003555A8">
      <w:pPr>
        <w:pStyle w:val="BodyText"/>
        <w:numPr>
          <w:ilvl w:val="0"/>
          <w:numId w:val="3"/>
        </w:numPr>
        <w:spacing w:line="276" w:lineRule="auto"/>
        <w:jc w:val="left"/>
        <w:rPr>
          <w:rFonts w:ascii="Calibri" w:hAnsi="Calibri" w:cs="Calibri"/>
          <w:szCs w:val="20"/>
        </w:rPr>
        <w:sectPr w:rsidR="003555A8" w:rsidRPr="00B77FA9" w:rsidSect="003555A8">
          <w:type w:val="continuous"/>
          <w:pgSz w:w="11906" w:h="16838"/>
          <w:pgMar w:top="709" w:right="851" w:bottom="851" w:left="851" w:header="720" w:footer="720" w:gutter="0"/>
          <w:cols w:num="2" w:space="0"/>
          <w:docGrid w:linePitch="600" w:charSpace="40960"/>
        </w:sectPr>
      </w:pPr>
      <w:r w:rsidRPr="00B77FA9">
        <w:rPr>
          <w:rFonts w:ascii="Calibri" w:hAnsi="Calibri" w:cs="Calibri"/>
          <w:szCs w:val="20"/>
          <w:lang w:val="en-GB"/>
        </w:rPr>
        <w:t>Crisis &amp; Incident Management</w:t>
      </w:r>
    </w:p>
    <w:p w14:paraId="4F90C295" w14:textId="77777777" w:rsidR="003555A8" w:rsidRPr="00B77FA9" w:rsidRDefault="003555A8" w:rsidP="003555A8">
      <w:pPr>
        <w:pStyle w:val="BodyText"/>
        <w:spacing w:line="276" w:lineRule="auto"/>
        <w:jc w:val="center"/>
        <w:rPr>
          <w:rFonts w:ascii="Calibri" w:hAnsi="Calibri" w:cs="Calibri"/>
          <w:sz w:val="10"/>
          <w:szCs w:val="10"/>
        </w:rPr>
      </w:pPr>
    </w:p>
    <w:p w14:paraId="7F85BFCB" w14:textId="77777777" w:rsidR="003555A8" w:rsidRPr="00B77FA9" w:rsidRDefault="003555A8" w:rsidP="003555A8">
      <w:pPr>
        <w:pStyle w:val="BodyText"/>
        <w:spacing w:line="276" w:lineRule="auto"/>
        <w:jc w:val="center"/>
        <w:rPr>
          <w:rFonts w:ascii="Calibri" w:hAnsi="Calibri" w:cs="Calibri"/>
          <w:sz w:val="10"/>
          <w:szCs w:val="10"/>
          <w:lang w:val="en-US"/>
        </w:rPr>
      </w:pPr>
    </w:p>
    <w:p w14:paraId="491BBDA4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mallCaps/>
          <w:spacing w:val="20"/>
          <w:sz w:val="8"/>
          <w:szCs w:val="8"/>
        </w:rPr>
      </w:pPr>
    </w:p>
    <w:p w14:paraId="48470FD3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jc w:val="center"/>
        <w:rPr>
          <w:rFonts w:ascii="Calibri" w:hAnsi="Calibri" w:cs="Calibri"/>
          <w:b/>
          <w:bCs/>
          <w:sz w:val="6"/>
          <w:szCs w:val="6"/>
        </w:rPr>
      </w:pPr>
      <w:r w:rsidRPr="00B77FA9">
        <w:rPr>
          <w:rFonts w:ascii="Calibri" w:hAnsi="Calibri" w:cs="Calibri"/>
          <w:b/>
          <w:bCs/>
          <w:smallCaps/>
          <w:spacing w:val="20"/>
          <w:sz w:val="28"/>
          <w:szCs w:val="28"/>
        </w:rPr>
        <w:t>Professional Experience</w:t>
      </w:r>
    </w:p>
    <w:p w14:paraId="6936E3EC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79D2BF81" w14:textId="77777777" w:rsidR="003555A8" w:rsidRPr="00B77FA9" w:rsidRDefault="003555A8" w:rsidP="003555A8">
      <w:pPr>
        <w:tabs>
          <w:tab w:val="right" w:pos="8820"/>
        </w:tabs>
        <w:spacing w:line="276" w:lineRule="auto"/>
        <w:rPr>
          <w:rFonts w:ascii="Calibri" w:hAnsi="Calibri" w:cs="Calibri"/>
          <w:b/>
          <w:bCs/>
          <w:sz w:val="16"/>
          <w:szCs w:val="16"/>
        </w:rPr>
      </w:pPr>
    </w:p>
    <w:p w14:paraId="2509B1D9" w14:textId="37EC8B94" w:rsidR="003555A8" w:rsidRPr="00B77FA9" w:rsidRDefault="003555A8" w:rsidP="003555A8">
      <w:pPr>
        <w:tabs>
          <w:tab w:val="right" w:pos="10170"/>
        </w:tabs>
        <w:spacing w:line="276" w:lineRule="auto"/>
        <w:rPr>
          <w:rFonts w:ascii="Calibri" w:hAnsi="Calibri" w:cs="Calibri"/>
          <w:i/>
          <w:sz w:val="22"/>
          <w:szCs w:val="22"/>
        </w:rPr>
      </w:pPr>
      <w:proofErr w:type="spellStart"/>
      <w:r w:rsidRPr="00B77FA9">
        <w:rPr>
          <w:rFonts w:ascii="Calibri" w:hAnsi="Calibri" w:cs="Calibri"/>
          <w:b/>
          <w:sz w:val="22"/>
          <w:szCs w:val="22"/>
        </w:rPr>
        <w:t>SkyLine</w:t>
      </w:r>
      <w:proofErr w:type="spellEnd"/>
      <w:r w:rsidRPr="00B77FA9">
        <w:rPr>
          <w:rFonts w:ascii="Calibri" w:hAnsi="Calibri" w:cs="Calibri"/>
          <w:b/>
          <w:sz w:val="22"/>
          <w:szCs w:val="22"/>
        </w:rPr>
        <w:t xml:space="preserve"> Aviation Services, Dallas, TX</w:t>
      </w:r>
      <w:r w:rsidRPr="00B77FA9">
        <w:rPr>
          <w:rFonts w:ascii="Calibri" w:hAnsi="Calibri" w:cs="Calibri"/>
        </w:rPr>
        <w:tab/>
      </w:r>
      <w:r>
        <w:rPr>
          <w:rFonts w:ascii="Calibri" w:hAnsi="Calibri" w:cs="Calibri"/>
          <w:sz w:val="22"/>
          <w:szCs w:val="22"/>
        </w:rPr>
        <w:t xml:space="preserve">Oct </w:t>
      </w:r>
      <w:r w:rsidRPr="00B77FA9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</w:t>
      </w:r>
      <w:r w:rsidRPr="00B77FA9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</w:t>
      </w:r>
      <w:r w:rsidRPr="00B77FA9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B77FA9">
        <w:rPr>
          <w:rFonts w:ascii="Calibri" w:hAnsi="Calibri" w:cs="Calibri"/>
          <w:sz w:val="22"/>
          <w:szCs w:val="22"/>
        </w:rPr>
        <w:t>Present</w:t>
      </w:r>
    </w:p>
    <w:p w14:paraId="7FF8A094" w14:textId="77777777" w:rsidR="003555A8" w:rsidRPr="00B77FA9" w:rsidRDefault="003555A8" w:rsidP="003555A8">
      <w:pPr>
        <w:spacing w:line="276" w:lineRule="auto"/>
        <w:jc w:val="both"/>
        <w:rPr>
          <w:rFonts w:ascii="Calibri" w:hAnsi="Calibri" w:cs="Calibri"/>
          <w:szCs w:val="20"/>
        </w:rPr>
      </w:pPr>
      <w:r w:rsidRPr="00B77FA9">
        <w:rPr>
          <w:rFonts w:ascii="Calibri" w:hAnsi="Calibri" w:cs="Calibri"/>
          <w:i/>
          <w:sz w:val="22"/>
          <w:szCs w:val="22"/>
        </w:rPr>
        <w:t>Aviation Operations Specialist</w:t>
      </w:r>
    </w:p>
    <w:p w14:paraId="00354A4D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Coordinate and monitor daily flight schedules for commercial and charter operations, ensuring on-time departures and compliance with safety protocols.</w:t>
      </w:r>
    </w:p>
    <w:p w14:paraId="17701B1B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Liaise between pilots, dispatchers, and ground crews to streamline communication and resolve operational issues.</w:t>
      </w:r>
    </w:p>
    <w:p w14:paraId="42CC97F4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Conduct pre-departure briefings and ensure all flight documentation and load manifests are accurate and complete.</w:t>
      </w:r>
    </w:p>
    <w:p w14:paraId="3DEE35E0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Support incident response efforts and implement emergency procedures in collaboration with safety officers.</w:t>
      </w:r>
    </w:p>
    <w:p w14:paraId="7695B44E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Maintain up-to-date knowledge of FAA regulations, company policies, and international aviation standards.</w:t>
      </w:r>
    </w:p>
    <w:p w14:paraId="6832FDAF" w14:textId="77777777" w:rsidR="003555A8" w:rsidRPr="00B77FA9" w:rsidRDefault="003555A8" w:rsidP="003555A8">
      <w:pPr>
        <w:pStyle w:val="normal0"/>
        <w:jc w:val="both"/>
        <w:rPr>
          <w:rFonts w:ascii="Calibri" w:eastAsia="Quattrocento" w:hAnsi="Calibri" w:cs="Calibri"/>
          <w:sz w:val="20"/>
          <w:szCs w:val="20"/>
          <w:lang w:val="en-US"/>
        </w:rPr>
      </w:pPr>
    </w:p>
    <w:p w14:paraId="073B0B41" w14:textId="77777777" w:rsidR="003555A8" w:rsidRPr="00B77FA9" w:rsidRDefault="003555A8" w:rsidP="003555A8">
      <w:pPr>
        <w:tabs>
          <w:tab w:val="right" w:pos="10170"/>
        </w:tabs>
        <w:spacing w:line="276" w:lineRule="auto"/>
        <w:rPr>
          <w:rFonts w:ascii="Calibri" w:hAnsi="Calibri" w:cs="Calibri"/>
          <w:i/>
          <w:sz w:val="22"/>
          <w:szCs w:val="22"/>
        </w:rPr>
      </w:pPr>
      <w:proofErr w:type="spellStart"/>
      <w:r w:rsidRPr="00622BE1">
        <w:rPr>
          <w:rFonts w:ascii="Calibri" w:hAnsi="Calibri" w:cs="Calibri"/>
          <w:b/>
          <w:sz w:val="22"/>
          <w:szCs w:val="22"/>
        </w:rPr>
        <w:t>AeroLogix</w:t>
      </w:r>
      <w:proofErr w:type="spellEnd"/>
      <w:r w:rsidRPr="00622BE1">
        <w:rPr>
          <w:rFonts w:ascii="Calibri" w:hAnsi="Calibri" w:cs="Calibri"/>
          <w:b/>
          <w:sz w:val="22"/>
          <w:szCs w:val="22"/>
        </w:rPr>
        <w:t xml:space="preserve"> Aviation</w:t>
      </w:r>
      <w:r w:rsidRPr="00B77FA9">
        <w:rPr>
          <w:rFonts w:ascii="Calibri" w:hAnsi="Calibri" w:cs="Calibri"/>
          <w:b/>
          <w:sz w:val="22"/>
          <w:szCs w:val="22"/>
        </w:rPr>
        <w:t xml:space="preserve">, </w:t>
      </w:r>
      <w:r w:rsidRPr="00622BE1">
        <w:rPr>
          <w:rFonts w:ascii="Calibri" w:hAnsi="Calibri" w:cs="Calibri"/>
          <w:b/>
          <w:sz w:val="22"/>
          <w:szCs w:val="22"/>
        </w:rPr>
        <w:t>Houston, TX</w:t>
      </w:r>
      <w:r w:rsidRPr="00B77FA9">
        <w:rPr>
          <w:rFonts w:ascii="Calibri" w:hAnsi="Calibri" w:cs="Calibri"/>
          <w:b/>
          <w:sz w:val="22"/>
          <w:szCs w:val="22"/>
        </w:rPr>
        <w:tab/>
      </w:r>
      <w:r w:rsidRPr="00622BE1">
        <w:rPr>
          <w:rFonts w:ascii="Calibri" w:hAnsi="Calibri" w:cs="Calibri"/>
          <w:sz w:val="22"/>
          <w:szCs w:val="22"/>
        </w:rPr>
        <w:t>May 2017 – May 2020</w:t>
      </w:r>
    </w:p>
    <w:p w14:paraId="7F2B6692" w14:textId="77777777" w:rsidR="003555A8" w:rsidRPr="00B77FA9" w:rsidRDefault="003555A8" w:rsidP="003555A8">
      <w:pPr>
        <w:spacing w:line="276" w:lineRule="auto"/>
        <w:jc w:val="both"/>
        <w:rPr>
          <w:rFonts w:ascii="Calibri" w:hAnsi="Calibri" w:cs="Calibri"/>
          <w:szCs w:val="20"/>
        </w:rPr>
      </w:pPr>
      <w:r w:rsidRPr="00622BE1">
        <w:rPr>
          <w:rFonts w:ascii="Calibri" w:hAnsi="Calibri" w:cs="Calibri"/>
          <w:i/>
          <w:sz w:val="22"/>
          <w:szCs w:val="22"/>
        </w:rPr>
        <w:t>Ground Operations Coordinator</w:t>
      </w:r>
    </w:p>
    <w:p w14:paraId="3F0AE474" w14:textId="3DF82AFF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622BE1">
        <w:rPr>
          <w:rFonts w:ascii="Calibri" w:eastAsia="Quattrocento" w:hAnsi="Calibri" w:cs="Calibri"/>
          <w:sz w:val="20"/>
          <w:szCs w:val="20"/>
          <w:lang w:val="en-US"/>
        </w:rPr>
        <w:t xml:space="preserve">Managed </w:t>
      </w:r>
      <w:r w:rsidRPr="00B77FA9">
        <w:rPr>
          <w:rFonts w:ascii="Calibri" w:eastAsia="Quattrocento" w:hAnsi="Calibri" w:cs="Calibri"/>
          <w:sz w:val="20"/>
          <w:szCs w:val="20"/>
          <w:lang w:val="en-US"/>
        </w:rPr>
        <w:t>ramp operations</w:t>
      </w:r>
      <w:r>
        <w:rPr>
          <w:rFonts w:ascii="Calibri" w:eastAsia="Quattrocento" w:hAnsi="Calibri" w:cs="Calibri"/>
          <w:sz w:val="20"/>
          <w:szCs w:val="20"/>
          <w:lang w:val="en-US"/>
        </w:rPr>
        <w:t>,</w:t>
      </w:r>
      <w:r w:rsidRPr="00B77FA9">
        <w:rPr>
          <w:rFonts w:ascii="Calibri" w:eastAsia="Quattrocento" w:hAnsi="Calibri" w:cs="Calibri"/>
          <w:sz w:val="20"/>
          <w:szCs w:val="20"/>
          <w:lang w:val="en-US"/>
        </w:rPr>
        <w:t xml:space="preserve"> including fueling, baggage handling, and aircraft marshaling for up to 50 flights daily.</w:t>
      </w:r>
    </w:p>
    <w:p w14:paraId="1FEB01E5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Conducted safety inspections and enforced compliance with OSHA and TSA regulations.</w:t>
      </w:r>
    </w:p>
    <w:p w14:paraId="15B47A2C" w14:textId="77777777" w:rsidR="003555A8" w:rsidRPr="00B77FA9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Assisted with crew logistics, flight plans, and weather briefings to ensure mission readiness.</w:t>
      </w:r>
    </w:p>
    <w:p w14:paraId="47BFA481" w14:textId="77777777" w:rsidR="003555A8" w:rsidRPr="00622BE1" w:rsidRDefault="003555A8" w:rsidP="003555A8">
      <w:pPr>
        <w:pStyle w:val="normal0"/>
        <w:numPr>
          <w:ilvl w:val="0"/>
          <w:numId w:val="2"/>
        </w:numPr>
        <w:ind w:left="450"/>
        <w:jc w:val="both"/>
        <w:rPr>
          <w:rFonts w:ascii="Calibri" w:eastAsia="Quattrocento" w:hAnsi="Calibri" w:cs="Calibri"/>
          <w:sz w:val="20"/>
          <w:szCs w:val="20"/>
          <w:lang w:val="en-US"/>
        </w:rPr>
      </w:pPr>
      <w:r w:rsidRPr="00B77FA9">
        <w:rPr>
          <w:rFonts w:ascii="Calibri" w:eastAsia="Quattrocento" w:hAnsi="Calibri" w:cs="Calibri"/>
          <w:sz w:val="20"/>
          <w:szCs w:val="20"/>
          <w:lang w:val="en-US"/>
        </w:rPr>
        <w:t>Developed</w:t>
      </w:r>
      <w:r w:rsidRPr="00622BE1">
        <w:rPr>
          <w:rFonts w:ascii="Calibri" w:eastAsia="Quattrocento" w:hAnsi="Calibri" w:cs="Calibri"/>
          <w:sz w:val="20"/>
          <w:szCs w:val="20"/>
          <w:lang w:val="en-US"/>
        </w:rPr>
        <w:t xml:space="preserve"> and implemented new loading procedures, reducing turnaround time by 12%.</w:t>
      </w:r>
    </w:p>
    <w:p w14:paraId="1E16BD63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before="240" w:line="276" w:lineRule="auto"/>
        <w:jc w:val="center"/>
        <w:rPr>
          <w:rFonts w:ascii="Calibri" w:hAnsi="Calibri" w:cs="Calibri"/>
          <w:b/>
          <w:bCs/>
          <w:sz w:val="6"/>
          <w:szCs w:val="6"/>
        </w:rPr>
      </w:pPr>
      <w:r w:rsidRPr="00B77FA9">
        <w:rPr>
          <w:rFonts w:ascii="Calibri" w:hAnsi="Calibri" w:cs="Calibri"/>
          <w:b/>
          <w:bCs/>
          <w:smallCaps/>
          <w:spacing w:val="20"/>
          <w:sz w:val="28"/>
          <w:szCs w:val="28"/>
        </w:rPr>
        <w:t>Education</w:t>
      </w:r>
    </w:p>
    <w:p w14:paraId="696C2E3E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7636F1F6" w14:textId="77777777" w:rsidR="003555A8" w:rsidRPr="00B77FA9" w:rsidRDefault="003555A8" w:rsidP="003555A8">
      <w:pPr>
        <w:tabs>
          <w:tab w:val="right" w:pos="8820"/>
        </w:tabs>
        <w:spacing w:line="276" w:lineRule="auto"/>
        <w:rPr>
          <w:rFonts w:ascii="Calibri" w:hAnsi="Calibri" w:cs="Calibri"/>
          <w:b/>
          <w:bCs/>
          <w:sz w:val="16"/>
          <w:szCs w:val="16"/>
        </w:rPr>
      </w:pPr>
    </w:p>
    <w:p w14:paraId="34ED6AB8" w14:textId="48CF515A" w:rsidR="003555A8" w:rsidRPr="00B77FA9" w:rsidRDefault="003555A8" w:rsidP="003555A8">
      <w:pPr>
        <w:pStyle w:val="BodyText"/>
        <w:spacing w:line="276" w:lineRule="auto"/>
        <w:jc w:val="center"/>
        <w:rPr>
          <w:rFonts w:ascii="Calibri" w:hAnsi="Calibri" w:cs="Calibri"/>
          <w:b/>
          <w:szCs w:val="20"/>
        </w:rPr>
      </w:pPr>
      <w:r w:rsidRPr="00622BE1">
        <w:rPr>
          <w:rFonts w:ascii="Calibri" w:hAnsi="Calibri" w:cs="Calibri"/>
          <w:szCs w:val="20"/>
        </w:rPr>
        <w:t>Embry-Riddle Aeronautical University – Daytona Beach, FL</w:t>
      </w:r>
      <w:r w:rsidRPr="00B77FA9">
        <w:rPr>
          <w:rFonts w:ascii="Calibri" w:hAnsi="Calibri" w:cs="Calibri"/>
          <w:szCs w:val="20"/>
        </w:rPr>
        <w:t xml:space="preserve"> | </w:t>
      </w:r>
      <w:r w:rsidRPr="00622BE1">
        <w:rPr>
          <w:rFonts w:ascii="Calibri" w:hAnsi="Calibri" w:cs="Calibri"/>
          <w:szCs w:val="20"/>
        </w:rPr>
        <w:t>2017</w:t>
      </w:r>
    </w:p>
    <w:p w14:paraId="1323F488" w14:textId="77777777" w:rsidR="003555A8" w:rsidRPr="00622BE1" w:rsidRDefault="003555A8" w:rsidP="003555A8">
      <w:pPr>
        <w:pStyle w:val="BodyText"/>
        <w:spacing w:after="240" w:line="276" w:lineRule="auto"/>
        <w:jc w:val="center"/>
        <w:rPr>
          <w:rFonts w:ascii="Calibri" w:hAnsi="Calibri" w:cs="Calibri"/>
          <w:b/>
          <w:szCs w:val="20"/>
        </w:rPr>
      </w:pPr>
      <w:r w:rsidRPr="00622BE1">
        <w:rPr>
          <w:rFonts w:ascii="Calibri" w:hAnsi="Calibri" w:cs="Calibri"/>
          <w:b/>
          <w:szCs w:val="20"/>
        </w:rPr>
        <w:t>Bachelor of Science in</w:t>
      </w:r>
      <w:r>
        <w:rPr>
          <w:rFonts w:ascii="Calibri" w:hAnsi="Calibri" w:cs="Calibri"/>
          <w:b/>
          <w:szCs w:val="20"/>
        </w:rPr>
        <w:t xml:space="preserve"> Aviation Management</w:t>
      </w:r>
    </w:p>
    <w:p w14:paraId="6568B728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mallCaps/>
          <w:spacing w:val="20"/>
          <w:sz w:val="8"/>
          <w:szCs w:val="8"/>
        </w:rPr>
      </w:pPr>
    </w:p>
    <w:p w14:paraId="7D476ABF" w14:textId="77777777" w:rsidR="003555A8" w:rsidRPr="00585836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jc w:val="center"/>
        <w:rPr>
          <w:rFonts w:ascii="Calibri" w:hAnsi="Calibri" w:cs="Calibri"/>
          <w:b/>
          <w:bCs/>
          <w:smallCaps/>
          <w:spacing w:val="20"/>
          <w:sz w:val="28"/>
          <w:szCs w:val="28"/>
          <w:lang w:val="en-PH"/>
        </w:rPr>
      </w:pPr>
      <w:r w:rsidRPr="00585836">
        <w:rPr>
          <w:rFonts w:ascii="Calibri" w:hAnsi="Calibri" w:cs="Calibri"/>
          <w:b/>
          <w:bCs/>
          <w:smallCaps/>
          <w:spacing w:val="20"/>
          <w:sz w:val="28"/>
          <w:szCs w:val="28"/>
          <w:lang w:val="en-PH"/>
        </w:rPr>
        <w:t>Certifications &amp; Training</w:t>
      </w:r>
    </w:p>
    <w:p w14:paraId="37D70CD6" w14:textId="77777777" w:rsidR="003555A8" w:rsidRPr="00B77FA9" w:rsidRDefault="003555A8" w:rsidP="003555A8">
      <w:pPr>
        <w:pBdr>
          <w:top w:val="single" w:sz="4" w:space="1" w:color="000000"/>
          <w:bottom w:val="single" w:sz="8" w:space="0" w:color="000000"/>
        </w:pBdr>
        <w:spacing w:line="276" w:lineRule="auto"/>
        <w:rPr>
          <w:rFonts w:ascii="Calibri" w:hAnsi="Calibri" w:cs="Calibri"/>
          <w:b/>
          <w:bCs/>
          <w:sz w:val="6"/>
          <w:szCs w:val="6"/>
        </w:rPr>
      </w:pPr>
    </w:p>
    <w:p w14:paraId="5014335A" w14:textId="77777777" w:rsidR="003555A8" w:rsidRPr="00B77FA9" w:rsidRDefault="003555A8" w:rsidP="003555A8">
      <w:pPr>
        <w:tabs>
          <w:tab w:val="right" w:pos="8820"/>
        </w:tabs>
        <w:spacing w:line="276" w:lineRule="auto"/>
        <w:rPr>
          <w:rFonts w:ascii="Calibri" w:hAnsi="Calibri" w:cs="Calibri"/>
          <w:b/>
          <w:bCs/>
          <w:sz w:val="16"/>
          <w:szCs w:val="16"/>
        </w:rPr>
      </w:pPr>
    </w:p>
    <w:p w14:paraId="3202D3B8" w14:textId="77777777" w:rsidR="003555A8" w:rsidRPr="00622BE1" w:rsidRDefault="003555A8" w:rsidP="003555A8">
      <w:pPr>
        <w:pStyle w:val="normal0"/>
        <w:ind w:left="360"/>
        <w:jc w:val="center"/>
        <w:rPr>
          <w:rFonts w:ascii="Calibri" w:eastAsia="Times New Roman" w:hAnsi="Calibri" w:cs="Calibri"/>
          <w:color w:val="auto"/>
          <w:sz w:val="20"/>
          <w:szCs w:val="20"/>
          <w:lang w:val="en-US"/>
        </w:rPr>
      </w:pPr>
      <w:r w:rsidRPr="00622BE1">
        <w:rPr>
          <w:rFonts w:ascii="Calibri" w:eastAsia="Times New Roman" w:hAnsi="Calibri" w:cs="Calibri"/>
          <w:b/>
          <w:color w:val="auto"/>
          <w:sz w:val="20"/>
          <w:szCs w:val="20"/>
          <w:lang w:val="en-US"/>
        </w:rPr>
        <w:t>FAA Aircraft Dispatcher Certificate</w:t>
      </w:r>
      <w:r w:rsidRPr="00622BE1">
        <w:rPr>
          <w:rFonts w:ascii="Calibri" w:eastAsia="Times New Roman" w:hAnsi="Calibri" w:cs="Calibri"/>
          <w:color w:val="auto"/>
          <w:sz w:val="20"/>
          <w:szCs w:val="20"/>
          <w:lang w:val="en-US"/>
        </w:rPr>
        <w:t xml:space="preserve"> – 2021</w:t>
      </w:r>
    </w:p>
    <w:p w14:paraId="31811362" w14:textId="77777777" w:rsidR="003555A8" w:rsidRPr="00622BE1" w:rsidRDefault="003555A8" w:rsidP="003555A8">
      <w:pPr>
        <w:pStyle w:val="normal0"/>
        <w:ind w:left="360"/>
        <w:jc w:val="center"/>
        <w:rPr>
          <w:rFonts w:ascii="Calibri" w:eastAsia="Times New Roman" w:hAnsi="Calibri" w:cs="Calibri"/>
          <w:color w:val="auto"/>
          <w:sz w:val="20"/>
          <w:szCs w:val="20"/>
          <w:lang w:val="en-US"/>
        </w:rPr>
      </w:pPr>
      <w:r w:rsidRPr="00622BE1">
        <w:rPr>
          <w:rFonts w:ascii="Calibri" w:eastAsia="Times New Roman" w:hAnsi="Calibri" w:cs="Calibri"/>
          <w:b/>
          <w:color w:val="auto"/>
          <w:sz w:val="20"/>
          <w:szCs w:val="20"/>
          <w:lang w:val="en-US"/>
        </w:rPr>
        <w:t xml:space="preserve">IATA Safety Management Systems (SMS) Training </w:t>
      </w:r>
      <w:r w:rsidRPr="00622BE1">
        <w:rPr>
          <w:rFonts w:ascii="Calibri" w:eastAsia="Times New Roman" w:hAnsi="Calibri" w:cs="Calibri"/>
          <w:color w:val="auto"/>
          <w:sz w:val="20"/>
          <w:szCs w:val="20"/>
          <w:lang w:val="en-US"/>
        </w:rPr>
        <w:t>– 2020</w:t>
      </w:r>
    </w:p>
    <w:p w14:paraId="3FD172C4" w14:textId="7FC4DA50" w:rsidR="003555A8" w:rsidRPr="00585836" w:rsidRDefault="003555A8" w:rsidP="003555A8">
      <w:pPr>
        <w:pStyle w:val="normal0"/>
        <w:ind w:left="360"/>
        <w:jc w:val="center"/>
        <w:rPr>
          <w:rFonts w:ascii="Calibri" w:hAnsi="Calibri" w:cs="Calibri"/>
          <w:szCs w:val="20"/>
          <w:lang w:val="en-US"/>
        </w:rPr>
        <w:sectPr w:rsidR="003555A8" w:rsidRPr="00585836" w:rsidSect="003555A8">
          <w:type w:val="continuous"/>
          <w:pgSz w:w="11906" w:h="16838"/>
          <w:pgMar w:top="851" w:right="851" w:bottom="851" w:left="851" w:header="720" w:footer="720" w:gutter="0"/>
          <w:cols w:space="720"/>
          <w:docGrid w:linePitch="600" w:charSpace="40960"/>
        </w:sectPr>
      </w:pPr>
      <w:r w:rsidRPr="00622BE1">
        <w:rPr>
          <w:rFonts w:ascii="Calibri" w:eastAsia="Times New Roman" w:hAnsi="Calibri" w:cs="Calibri"/>
          <w:b/>
          <w:color w:val="auto"/>
          <w:sz w:val="20"/>
          <w:szCs w:val="20"/>
          <w:lang w:val="en-US"/>
        </w:rPr>
        <w:t xml:space="preserve">OSHA Airport Safety &amp; Security Certification </w:t>
      </w:r>
      <w:r w:rsidRPr="00622BE1">
        <w:rPr>
          <w:rFonts w:ascii="Calibri" w:eastAsia="Times New Roman" w:hAnsi="Calibri" w:cs="Calibri"/>
          <w:color w:val="auto"/>
          <w:sz w:val="20"/>
          <w:szCs w:val="20"/>
          <w:lang w:val="en-US"/>
        </w:rPr>
        <w:t>– 201</w:t>
      </w:r>
      <w:r>
        <w:rPr>
          <w:rFonts w:ascii="Calibri" w:eastAsia="Times New Roman" w:hAnsi="Calibri" w:cs="Calibri"/>
          <w:color w:val="auto"/>
          <w:sz w:val="20"/>
          <w:szCs w:val="20"/>
          <w:lang w:val="en-US"/>
        </w:rPr>
        <w:t>9</w:t>
      </w:r>
    </w:p>
    <w:p w14:paraId="6039D7DF" w14:textId="77777777" w:rsidR="001F1B12" w:rsidRDefault="001F1B12" w:rsidP="003555A8"/>
    <w:sectPr w:rsidR="001F1B12" w:rsidSect="00A52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1DA6" w14:textId="77777777" w:rsidR="005751C1" w:rsidRDefault="005751C1" w:rsidP="003555A8">
      <w:r>
        <w:separator/>
      </w:r>
    </w:p>
  </w:endnote>
  <w:endnote w:type="continuationSeparator" w:id="0">
    <w:p w14:paraId="249590D3" w14:textId="77777777" w:rsidR="005751C1" w:rsidRDefault="005751C1" w:rsidP="003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">
    <w:panose1 w:val="02020502030000000404"/>
    <w:charset w:val="00"/>
    <w:family w:val="roman"/>
    <w:pitch w:val="variable"/>
    <w:sig w:usb0="800000BF" w:usb1="4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C225" w14:textId="77777777" w:rsidR="005751C1" w:rsidRDefault="005751C1" w:rsidP="003555A8">
      <w:r>
        <w:separator/>
      </w:r>
    </w:p>
  </w:footnote>
  <w:footnote w:type="continuationSeparator" w:id="0">
    <w:p w14:paraId="2B7CEFA4" w14:textId="77777777" w:rsidR="005751C1" w:rsidRDefault="005751C1" w:rsidP="0035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0"/>
      </w:rPr>
    </w:lvl>
  </w:abstractNum>
  <w:num w:numId="1" w16cid:durableId="545339077">
    <w:abstractNumId w:val="0"/>
  </w:num>
  <w:num w:numId="2" w16cid:durableId="381103470">
    <w:abstractNumId w:val="1"/>
  </w:num>
  <w:num w:numId="3" w16cid:durableId="17941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A8"/>
    <w:rsid w:val="001F1B12"/>
    <w:rsid w:val="003555A8"/>
    <w:rsid w:val="004D14A1"/>
    <w:rsid w:val="005751C1"/>
    <w:rsid w:val="00A527A3"/>
    <w:rsid w:val="00C31E74"/>
    <w:rsid w:val="00CC7087"/>
    <w:rsid w:val="00DF2B71"/>
    <w:rsid w:val="00E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11913"/>
  <w15:chartTrackingRefBased/>
  <w15:docId w15:val="{920D10C0-B9A5-7D49-AB28-36283132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5A8"/>
    <w:pPr>
      <w:suppressAutoHyphens/>
      <w:spacing w:after="0" w:line="240" w:lineRule="auto"/>
    </w:pPr>
    <w:rPr>
      <w:rFonts w:ascii="Book Antiqua" w:eastAsia="Times New Roman" w:hAnsi="Book Antiqua" w:cs="Book Antiqua"/>
      <w:kern w:val="0"/>
      <w:sz w:val="2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5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5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5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5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5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5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555A8"/>
    <w:rPr>
      <w:color w:val="0000FF"/>
      <w:u w:val="single"/>
    </w:rPr>
  </w:style>
  <w:style w:type="paragraph" w:styleId="BodyText">
    <w:name w:val="Body Text"/>
    <w:basedOn w:val="Normal"/>
    <w:link w:val="BodyTextChar"/>
    <w:rsid w:val="003555A8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3555A8"/>
    <w:rPr>
      <w:rFonts w:ascii="Book Antiqua" w:eastAsia="Times New Roman" w:hAnsi="Book Antiqua" w:cs="Book Antiqua"/>
      <w:kern w:val="0"/>
      <w:sz w:val="20"/>
      <w:lang w:val="x-none" w:eastAsia="ar-SA"/>
      <w14:ligatures w14:val="none"/>
    </w:rPr>
  </w:style>
  <w:style w:type="paragraph" w:customStyle="1" w:styleId="normal0">
    <w:name w:val="normal"/>
    <w:rsid w:val="003555A8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ru-RU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5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5A8"/>
    <w:rPr>
      <w:rFonts w:ascii="Book Antiqua" w:eastAsia="Times New Roman" w:hAnsi="Book Antiqua" w:cs="Book Antiqua"/>
      <w:kern w:val="0"/>
      <w:sz w:val="2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5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5A8"/>
    <w:rPr>
      <w:rFonts w:ascii="Book Antiqua" w:eastAsia="Times New Roman" w:hAnsi="Book Antiqua" w:cs="Book Antiqua"/>
      <w:kern w:val="0"/>
      <w:sz w:val="20"/>
      <w:lang w:val="en-US" w:eastAsia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Raf9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13298-40F8-9140-9C8B-19A93770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2025-11-04T02:27:00Z</dcterms:created>
  <dcterms:modified xsi:type="dcterms:W3CDTF">2025-11-04T02:31:00Z</dcterms:modified>
</cp:coreProperties>
</file>